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正版授权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2.须于2025年11月30日前完成供</w:t>
      </w:r>
      <w:bookmarkStart w:id="0" w:name="_GoBack"/>
      <w:bookmarkEnd w:id="0"/>
      <w:r>
        <w:rPr>
          <w:rFonts w:hint="eastAsia" w:eastAsia="仿宋"/>
          <w:sz w:val="28"/>
          <w:lang w:val="en-US" w:eastAsia="zh-CN"/>
        </w:rPr>
        <w:t>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090017E6"/>
    <w:rsid w:val="130441C9"/>
    <w:rsid w:val="1F21120C"/>
    <w:rsid w:val="268058DB"/>
    <w:rsid w:val="4BC2020D"/>
    <w:rsid w:val="4C214A0D"/>
    <w:rsid w:val="53F07FC5"/>
    <w:rsid w:val="59B35F25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